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72" w:rsidRPr="00B618A3" w:rsidRDefault="00820272" w:rsidP="00820272">
      <w:pPr>
        <w:rPr>
          <w:rStyle w:val="Pogrubienie"/>
          <w:sz w:val="24"/>
          <w:szCs w:val="24"/>
        </w:rPr>
      </w:pPr>
      <w:r w:rsidRPr="00B618A3">
        <w:rPr>
          <w:rStyle w:val="Pogrubienie"/>
          <w:sz w:val="24"/>
          <w:szCs w:val="24"/>
        </w:rPr>
        <w:t>V KONFERENCJA Z CYKLU „PRAKTYCZNA ANALIZA DANYCH W PRZEMYŚLE FARMACEUTYCZNYM: JAK PODĄŻAĆ ZA TRENDAMI I SPEŁNIAĆ WYMAGANIA?”</w:t>
      </w:r>
    </w:p>
    <w:p w:rsidR="00820272" w:rsidRDefault="00820272" w:rsidP="00820272"/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Zapraszamy na V konferencję z cyklu: „Praktyczna analiza danych w przemyśle farmaceutycznym: Jak podążać za trendami i spełniać wymagania?”, która odbędzie się w Warszawie, 11 maja 2016 r., godz. 10:00-15:00. Ruszyła rejestracja uczestników!</w:t>
      </w:r>
    </w:p>
    <w:p w:rsidR="00820272" w:rsidRPr="0067713C" w:rsidRDefault="004235D4" w:rsidP="004235D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0720" cy="1500505"/>
            <wp:effectExtent l="19050" t="0" r="0" b="0"/>
            <wp:docPr id="1" name="Obraz 0" descr="Stat_baner_960x250_konferencja_wBB1_wybrany_kopresj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_baner_960x250_konferencja_wBB1_wybrany_kopres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 xml:space="preserve">Wymagania stawiane wytwórcom produktów leczniczych przez organy regulacyjne w ostatnich latach zataczają coraz szersze kręgi. Ciągle zmiany w Prawie farmaceutycznym potęgują wrażenie, że na każdym etapie wytwarzania produktu rosną potrzeby związane z raportowaniem, walidacją czy prowadzeniem audytów. Czynności te angażują coraz więcej zasobów przedsiębiorstwa i czasu wykwalifikowanego personelu. 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 xml:space="preserve">Czy zatem można wdrożyć Dobre Praktyki Wytwarzania tak, by zminimalizować ich negatywny wpływ na efektywność produkcji przy jednoczesnym zapewnieniu jakości na najwyższym poziomie? W jaki sposób zbudować zintegrowane programy monitorowania jakości produktu i procesu, aby odpowiadały współczesnym wymaganiom? Jak przygotować się do wyzwań czekających firmy farmaceutyczne w XXI w.? Te i inne kwestie staną się przedmiotem dyskusji uczestników konferencji z cyklu „Praktyczna analiza danych w przemyśle farmaceutycznym”, organizowanej przez StatSoft Polska. 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W programie konferencji między innymi: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•</w:t>
      </w:r>
      <w:r w:rsidRPr="0067713C">
        <w:rPr>
          <w:rFonts w:ascii="Arial" w:hAnsi="Arial" w:cs="Arial"/>
          <w:sz w:val="20"/>
          <w:szCs w:val="20"/>
        </w:rPr>
        <w:tab/>
      </w:r>
      <w:r w:rsidRPr="0067713C">
        <w:rPr>
          <w:rFonts w:ascii="Arial" w:hAnsi="Arial" w:cs="Arial"/>
          <w:b/>
          <w:sz w:val="20"/>
          <w:szCs w:val="20"/>
        </w:rPr>
        <w:t>Najnowsze trendy i wyzwania</w:t>
      </w:r>
      <w:r w:rsidRPr="0067713C">
        <w:rPr>
          <w:rFonts w:ascii="Arial" w:hAnsi="Arial" w:cs="Arial"/>
          <w:sz w:val="20"/>
          <w:szCs w:val="20"/>
        </w:rPr>
        <w:t xml:space="preserve"> w przemyśle farmaceutycznym;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•</w:t>
      </w:r>
      <w:r w:rsidRPr="0067713C">
        <w:rPr>
          <w:rFonts w:ascii="Arial" w:hAnsi="Arial" w:cs="Arial"/>
          <w:sz w:val="20"/>
          <w:szCs w:val="20"/>
        </w:rPr>
        <w:tab/>
      </w:r>
      <w:r w:rsidRPr="0067713C">
        <w:rPr>
          <w:rFonts w:ascii="Arial" w:hAnsi="Arial" w:cs="Arial"/>
          <w:b/>
          <w:sz w:val="20"/>
          <w:szCs w:val="20"/>
        </w:rPr>
        <w:t>Optymalizacja procesów</w:t>
      </w:r>
      <w:r w:rsidRPr="0067713C">
        <w:rPr>
          <w:rFonts w:ascii="Arial" w:hAnsi="Arial" w:cs="Arial"/>
          <w:sz w:val="20"/>
          <w:szCs w:val="20"/>
        </w:rPr>
        <w:t xml:space="preserve"> produkcji z punktu widzenia zapewnienia jakości;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•</w:t>
      </w:r>
      <w:r w:rsidRPr="0067713C">
        <w:rPr>
          <w:rFonts w:ascii="Arial" w:hAnsi="Arial" w:cs="Arial"/>
          <w:sz w:val="20"/>
          <w:szCs w:val="20"/>
        </w:rPr>
        <w:tab/>
      </w:r>
      <w:r w:rsidRPr="0067713C">
        <w:rPr>
          <w:rFonts w:ascii="Arial" w:hAnsi="Arial" w:cs="Arial"/>
          <w:b/>
          <w:sz w:val="20"/>
          <w:szCs w:val="20"/>
        </w:rPr>
        <w:t>Nowe standardy, zalecenia i wymagania</w:t>
      </w:r>
      <w:r w:rsidRPr="0067713C">
        <w:rPr>
          <w:rFonts w:ascii="Arial" w:hAnsi="Arial" w:cs="Arial"/>
          <w:sz w:val="20"/>
          <w:szCs w:val="20"/>
        </w:rPr>
        <w:t xml:space="preserve"> organów regulacyjnych w obszarze GMP (m.in. cykl życia walidacji procesu według Aneksu 15 GMP, zintegrowany system zarządzania wiedzą);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•</w:t>
      </w:r>
      <w:r w:rsidRPr="0067713C">
        <w:rPr>
          <w:rFonts w:ascii="Arial" w:hAnsi="Arial" w:cs="Arial"/>
          <w:sz w:val="20"/>
          <w:szCs w:val="20"/>
        </w:rPr>
        <w:tab/>
      </w:r>
      <w:r w:rsidRPr="0067713C">
        <w:rPr>
          <w:rFonts w:ascii="Arial" w:hAnsi="Arial" w:cs="Arial"/>
          <w:b/>
          <w:sz w:val="20"/>
          <w:szCs w:val="20"/>
        </w:rPr>
        <w:t>Optymalizacja i redukcja błędów w obliczeniach</w:t>
      </w:r>
      <w:r w:rsidRPr="0067713C">
        <w:rPr>
          <w:rFonts w:ascii="Arial" w:hAnsi="Arial" w:cs="Arial"/>
          <w:sz w:val="20"/>
          <w:szCs w:val="20"/>
        </w:rPr>
        <w:t xml:space="preserve"> statystycznych z punktu widzenia Osoby Wykwalifikowanej;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•</w:t>
      </w:r>
      <w:r w:rsidRPr="0067713C">
        <w:rPr>
          <w:rFonts w:ascii="Arial" w:hAnsi="Arial" w:cs="Arial"/>
          <w:sz w:val="20"/>
          <w:szCs w:val="20"/>
        </w:rPr>
        <w:tab/>
      </w:r>
      <w:r w:rsidRPr="0067713C">
        <w:rPr>
          <w:rFonts w:ascii="Arial" w:hAnsi="Arial" w:cs="Arial"/>
          <w:b/>
          <w:sz w:val="20"/>
          <w:szCs w:val="20"/>
        </w:rPr>
        <w:t>Automatyzacja prac analityczno-raportowych</w:t>
      </w:r>
      <w:r w:rsidRPr="0067713C">
        <w:rPr>
          <w:rFonts w:ascii="Arial" w:hAnsi="Arial" w:cs="Arial"/>
          <w:sz w:val="20"/>
          <w:szCs w:val="20"/>
        </w:rPr>
        <w:t xml:space="preserve"> m. in. przy tworzeniu profili uwalniania, analizie trendów, walidacji i ocenie stabilności;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•</w:t>
      </w:r>
      <w:r w:rsidRPr="0067713C">
        <w:rPr>
          <w:rFonts w:ascii="Arial" w:hAnsi="Arial" w:cs="Arial"/>
          <w:sz w:val="20"/>
          <w:szCs w:val="20"/>
        </w:rPr>
        <w:tab/>
        <w:t xml:space="preserve">Wdrażanie </w:t>
      </w:r>
      <w:r w:rsidRPr="0067713C">
        <w:rPr>
          <w:rFonts w:ascii="Arial" w:hAnsi="Arial" w:cs="Arial"/>
          <w:b/>
          <w:sz w:val="20"/>
          <w:szCs w:val="20"/>
        </w:rPr>
        <w:t>zintegrowanych systemów zarządzania</w:t>
      </w:r>
      <w:r w:rsidRPr="0067713C">
        <w:rPr>
          <w:rFonts w:ascii="Arial" w:hAnsi="Arial" w:cs="Arial"/>
          <w:sz w:val="20"/>
          <w:szCs w:val="20"/>
        </w:rPr>
        <w:t xml:space="preserve"> jakością w branży farmaceutycznej.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 xml:space="preserve">W czasie konferencji będzie możliwość </w:t>
      </w:r>
      <w:r w:rsidRPr="0067713C">
        <w:rPr>
          <w:rFonts w:ascii="Arial" w:hAnsi="Arial" w:cs="Arial"/>
          <w:b/>
          <w:sz w:val="20"/>
          <w:szCs w:val="20"/>
        </w:rPr>
        <w:t>przetestowania narzędzi i rozwiązań informatycznych</w:t>
      </w:r>
      <w:r w:rsidRPr="0067713C">
        <w:rPr>
          <w:rFonts w:ascii="Arial" w:hAnsi="Arial" w:cs="Arial"/>
          <w:sz w:val="20"/>
          <w:szCs w:val="20"/>
        </w:rPr>
        <w:t xml:space="preserve"> usprawniających gromadzenie, analizę danych i raportowanie oraz zwiększających efektywność zapewnienia i kontroli jakości w produkcji farmaceutycznej.</w:t>
      </w:r>
    </w:p>
    <w:p w:rsidR="00820272" w:rsidRPr="0067713C" w:rsidRDefault="00820272" w:rsidP="0067713C">
      <w:pPr>
        <w:jc w:val="both"/>
        <w:rPr>
          <w:rFonts w:ascii="Arial" w:hAnsi="Arial" w:cs="Arial"/>
          <w:sz w:val="20"/>
          <w:szCs w:val="20"/>
        </w:rPr>
      </w:pPr>
    </w:p>
    <w:p w:rsidR="00820272" w:rsidRPr="0067713C" w:rsidRDefault="00820272" w:rsidP="0067713C">
      <w:pPr>
        <w:jc w:val="center"/>
        <w:rPr>
          <w:rFonts w:ascii="Arial" w:hAnsi="Arial" w:cs="Arial"/>
          <w:b/>
          <w:sz w:val="20"/>
          <w:szCs w:val="20"/>
        </w:rPr>
      </w:pPr>
      <w:r w:rsidRPr="0067713C">
        <w:rPr>
          <w:rFonts w:ascii="Arial" w:hAnsi="Arial" w:cs="Arial"/>
          <w:b/>
          <w:sz w:val="20"/>
          <w:szCs w:val="20"/>
        </w:rPr>
        <w:t>Zapraszamy do udziału w konferencji.</w:t>
      </w:r>
    </w:p>
    <w:p w:rsidR="00820272" w:rsidRPr="0067713C" w:rsidRDefault="00820272" w:rsidP="0067713C">
      <w:pPr>
        <w:jc w:val="center"/>
        <w:rPr>
          <w:rFonts w:ascii="Arial" w:hAnsi="Arial" w:cs="Arial"/>
          <w:sz w:val="20"/>
          <w:szCs w:val="20"/>
        </w:rPr>
      </w:pPr>
      <w:r w:rsidRPr="0067713C">
        <w:rPr>
          <w:rFonts w:ascii="Arial" w:hAnsi="Arial" w:cs="Arial"/>
          <w:sz w:val="20"/>
          <w:szCs w:val="20"/>
        </w:rPr>
        <w:t>Udział w konferencji jest bezpłatny po wcześniejszej rejestracji, której można dokonać</w:t>
      </w:r>
    </w:p>
    <w:bookmarkStart w:id="1" w:name="_Hlk448316215"/>
    <w:p w:rsidR="0056642E" w:rsidRPr="0067713C" w:rsidRDefault="00C813C7" w:rsidP="006771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7713C">
        <w:rPr>
          <w:rFonts w:ascii="Arial" w:hAnsi="Arial" w:cs="Arial"/>
          <w:sz w:val="20"/>
          <w:szCs w:val="20"/>
        </w:rPr>
        <w:instrText xml:space="preserve"> HYPERLINK "http://www.statsoft.pl/Uslugi/Seminaria/Lista-seminariow/Praktyczna-analiza-danych-w-przemysle-farmaceutycznym-2016" \l "!opis"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820272" w:rsidRPr="0067713C">
        <w:rPr>
          <w:rStyle w:val="Hipercze"/>
          <w:rFonts w:ascii="Arial" w:hAnsi="Arial" w:cs="Arial"/>
          <w:sz w:val="20"/>
          <w:szCs w:val="20"/>
        </w:rPr>
        <w:t>na stronie konferencji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r w:rsidR="00820272" w:rsidRPr="0067713C">
        <w:rPr>
          <w:rFonts w:ascii="Arial" w:hAnsi="Arial" w:cs="Arial"/>
          <w:sz w:val="20"/>
          <w:szCs w:val="20"/>
        </w:rPr>
        <w:t>.</w:t>
      </w:r>
    </w:p>
    <w:sectPr w:rsidR="0056642E" w:rsidRPr="0067713C" w:rsidSect="009F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EE2"/>
    <w:rsid w:val="00310D2C"/>
    <w:rsid w:val="004235D4"/>
    <w:rsid w:val="00671EC3"/>
    <w:rsid w:val="0067713C"/>
    <w:rsid w:val="00820272"/>
    <w:rsid w:val="009A09DA"/>
    <w:rsid w:val="009F70EF"/>
    <w:rsid w:val="00A51AE1"/>
    <w:rsid w:val="00B56EE2"/>
    <w:rsid w:val="00B618A3"/>
    <w:rsid w:val="00C813C7"/>
    <w:rsid w:val="00E7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027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71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tatsoft.pl/Uslugi/Seminaria/Lista-seminariow/Praktyczna-analiza-danych-w-przemysle-farmaceutycznym-2016#!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2173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Osuchowski</dc:creator>
  <cp:lastModifiedBy>kucieba</cp:lastModifiedBy>
  <cp:revision>4</cp:revision>
  <dcterms:created xsi:type="dcterms:W3CDTF">2016-04-13T11:23:00Z</dcterms:created>
  <dcterms:modified xsi:type="dcterms:W3CDTF">2016-04-14T10:25:00Z</dcterms:modified>
</cp:coreProperties>
</file>